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3E28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82AD0F1" wp14:editId="4D9E9673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163D8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6100ABD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078FA7B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C2E35CD" w14:textId="7F0051D9" w:rsidR="00FD75AB" w:rsidRPr="00A03FC3" w:rsidRDefault="004B6BC0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73 </w:t>
      </w:r>
      <w:r w:rsidR="00FD75AB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3D2A947" w14:textId="77777777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3B4DE4A" w14:textId="62E859BC" w:rsidR="00FD75AB" w:rsidRPr="00A03FC3" w:rsidRDefault="00E46C93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en-US" w:eastAsia="ru-RU"/>
        </w:rPr>
        <w:t xml:space="preserve">19 </w:t>
      </w:r>
      <w:r>
        <w:rPr>
          <w:rFonts w:ascii="Century" w:eastAsia="Calibri" w:hAnsi="Century"/>
          <w:sz w:val="28"/>
          <w:szCs w:val="28"/>
          <w:lang w:eastAsia="ru-RU"/>
        </w:rPr>
        <w:t xml:space="preserve">лютого </w:t>
      </w:r>
      <w:r w:rsidR="0005368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CC07A06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57319468" w14:textId="106DB8B2" w:rsidR="00053685" w:rsidRPr="00790AC7" w:rsidRDefault="00053685" w:rsidP="004B6BC0">
      <w:pPr>
        <w:tabs>
          <w:tab w:val="left" w:pos="3287"/>
        </w:tabs>
        <w:spacing w:after="0" w:line="240" w:lineRule="auto"/>
        <w:ind w:right="5384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Про затвердження структури </w:t>
      </w:r>
      <w:r w:rsidR="00840E17">
        <w:rPr>
          <w:rFonts w:ascii="Century" w:hAnsi="Century"/>
          <w:b/>
          <w:sz w:val="28"/>
          <w:szCs w:val="28"/>
        </w:rPr>
        <w:t>гуманітарного управління</w:t>
      </w:r>
      <w:r w:rsidR="004B6BC0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</w:t>
      </w:r>
      <w:r w:rsidR="00E46C93">
        <w:rPr>
          <w:rFonts w:ascii="Century" w:hAnsi="Century"/>
          <w:b/>
          <w:sz w:val="28"/>
          <w:szCs w:val="28"/>
        </w:rPr>
        <w:t>березня</w:t>
      </w:r>
      <w:r>
        <w:rPr>
          <w:rFonts w:ascii="Century" w:hAnsi="Century"/>
          <w:b/>
          <w:sz w:val="28"/>
          <w:szCs w:val="28"/>
        </w:rPr>
        <w:t xml:space="preserve"> 202</w:t>
      </w:r>
      <w:r w:rsidR="00E46C93">
        <w:rPr>
          <w:rFonts w:ascii="Century" w:hAnsi="Century"/>
          <w:b/>
          <w:sz w:val="28"/>
          <w:szCs w:val="28"/>
        </w:rPr>
        <w:t>6</w:t>
      </w:r>
      <w:r>
        <w:rPr>
          <w:rFonts w:ascii="Century" w:hAnsi="Century"/>
          <w:b/>
          <w:sz w:val="28"/>
          <w:szCs w:val="28"/>
        </w:rPr>
        <w:t xml:space="preserve"> року</w:t>
      </w:r>
    </w:p>
    <w:p w14:paraId="2417411C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B299528" w14:textId="6EF307AF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FD75AB">
        <w:rPr>
          <w:rFonts w:ascii="Century" w:hAnsi="Century"/>
          <w:sz w:val="28"/>
          <w:szCs w:val="28"/>
        </w:rPr>
        <w:t xml:space="preserve">» та з </w:t>
      </w:r>
      <w:r w:rsidR="00D52E17">
        <w:rPr>
          <w:rFonts w:ascii="Century" w:hAnsi="Century"/>
          <w:sz w:val="28"/>
          <w:szCs w:val="28"/>
        </w:rPr>
        <w:t xml:space="preserve">метою необхідності забезпечення відкритості розвитку цифрових сервісів, комунікації із закладами освіти, культури та громадськістю, супроводу офіційного веб-сайту управління, веденням освітніх </w:t>
      </w:r>
      <w:proofErr w:type="spellStart"/>
      <w:r w:rsidR="00D52E17">
        <w:rPr>
          <w:rFonts w:ascii="Century" w:hAnsi="Century"/>
          <w:sz w:val="28"/>
          <w:szCs w:val="28"/>
        </w:rPr>
        <w:t>проєктів</w:t>
      </w:r>
      <w:proofErr w:type="spellEnd"/>
      <w:r w:rsidR="00D52E17">
        <w:rPr>
          <w:rFonts w:ascii="Century" w:hAnsi="Century"/>
          <w:sz w:val="28"/>
          <w:szCs w:val="28"/>
        </w:rPr>
        <w:t xml:space="preserve"> та грантових програм</w:t>
      </w:r>
      <w:r w:rsidR="002A3C41">
        <w:rPr>
          <w:rFonts w:ascii="Century" w:hAnsi="Century"/>
          <w:sz w:val="28"/>
          <w:szCs w:val="28"/>
        </w:rPr>
        <w:t xml:space="preserve">, </w:t>
      </w:r>
      <w:r w:rsidRPr="00FD75AB">
        <w:rPr>
          <w:rFonts w:ascii="Century" w:hAnsi="Century"/>
          <w:sz w:val="28"/>
          <w:szCs w:val="28"/>
        </w:rPr>
        <w:t xml:space="preserve">міська рада </w:t>
      </w:r>
    </w:p>
    <w:p w14:paraId="754BEC08" w14:textId="77777777" w:rsidR="009450C8" w:rsidRDefault="00C22D60" w:rsidP="004B6BC0">
      <w:pPr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7CAADA33" w14:textId="0DF59AAE" w:rsidR="007938AF" w:rsidRPr="007938AF" w:rsidRDefault="007938AF" w:rsidP="007938AF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</w:t>
      </w:r>
      <w:r>
        <w:rPr>
          <w:rFonts w:ascii="Century" w:hAnsi="Century"/>
          <w:sz w:val="28"/>
          <w:szCs w:val="28"/>
          <w:lang w:val="uk-UA"/>
        </w:rPr>
        <w:t>нести</w:t>
      </w:r>
      <w:r w:rsidR="00334C9F" w:rsidRPr="007938AF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r w:rsidR="00840E17">
        <w:rPr>
          <w:rFonts w:ascii="Century" w:hAnsi="Century"/>
          <w:sz w:val="28"/>
          <w:szCs w:val="28"/>
          <w:lang w:val="uk-UA"/>
        </w:rPr>
        <w:t>гуманітарного управління Городоцької міської ради</w:t>
      </w:r>
      <w:r w:rsidR="00334C9F" w:rsidRPr="007938AF">
        <w:rPr>
          <w:rFonts w:ascii="Century" w:hAnsi="Century"/>
          <w:sz w:val="28"/>
          <w:szCs w:val="28"/>
        </w:rPr>
        <w:t xml:space="preserve"> </w:t>
      </w:r>
      <w:r w:rsidR="00F21A9C">
        <w:rPr>
          <w:rFonts w:ascii="Century" w:hAnsi="Century"/>
          <w:sz w:val="28"/>
          <w:szCs w:val="28"/>
          <w:lang w:val="uk-UA"/>
        </w:rPr>
        <w:t xml:space="preserve">з 01 </w:t>
      </w:r>
      <w:r w:rsidR="00E46C93">
        <w:rPr>
          <w:rFonts w:ascii="Century" w:hAnsi="Century"/>
          <w:sz w:val="28"/>
          <w:szCs w:val="28"/>
          <w:lang w:val="uk-UA"/>
        </w:rPr>
        <w:t>березня</w:t>
      </w:r>
      <w:r>
        <w:rPr>
          <w:rFonts w:ascii="Century" w:hAnsi="Century"/>
          <w:sz w:val="28"/>
          <w:szCs w:val="28"/>
          <w:lang w:val="uk-UA"/>
        </w:rPr>
        <w:t xml:space="preserve"> 20</w:t>
      </w:r>
      <w:r w:rsidR="00E46C93">
        <w:rPr>
          <w:rFonts w:ascii="Century" w:hAnsi="Century"/>
          <w:sz w:val="28"/>
          <w:szCs w:val="28"/>
          <w:lang w:val="uk-UA"/>
        </w:rPr>
        <w:t>26</w:t>
      </w:r>
      <w:r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4181DAED" w14:textId="4A3E3EC6" w:rsidR="00840E17" w:rsidRDefault="00F21A9C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Ввести посаду </w:t>
      </w:r>
      <w:r w:rsidR="00E46C93">
        <w:rPr>
          <w:rFonts w:ascii="Century" w:hAnsi="Century"/>
          <w:sz w:val="28"/>
          <w:szCs w:val="28"/>
          <w:lang w:val="uk-UA"/>
        </w:rPr>
        <w:t>менеджера у сфері надання інформації до складу відділу організаційно-кадрового забезпечення та публічних закупівель гуманітарного управління</w:t>
      </w:r>
      <w:r>
        <w:rPr>
          <w:rFonts w:ascii="Century" w:hAnsi="Century"/>
          <w:sz w:val="28"/>
          <w:szCs w:val="28"/>
          <w:lang w:val="uk-UA"/>
        </w:rPr>
        <w:t xml:space="preserve"> в кількості 1 штатна одиниця.</w:t>
      </w:r>
    </w:p>
    <w:p w14:paraId="74917A7F" w14:textId="22A5C424" w:rsidR="00F21A9C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</w:t>
      </w:r>
      <w:r w:rsidR="002672CA">
        <w:rPr>
          <w:rFonts w:ascii="Century" w:hAnsi="Century"/>
          <w:sz w:val="28"/>
          <w:szCs w:val="28"/>
          <w:lang w:val="uk-UA" w:eastAsia="uk-UA"/>
        </w:rPr>
        <w:t>гуманітарного управління Городоц</w:t>
      </w:r>
      <w:r w:rsidR="00F21A9C">
        <w:rPr>
          <w:rFonts w:ascii="Century" w:hAnsi="Century"/>
          <w:sz w:val="28"/>
          <w:szCs w:val="28"/>
          <w:lang w:val="uk-UA" w:eastAsia="uk-UA"/>
        </w:rPr>
        <w:t>ької міської ради в кількості 2</w:t>
      </w:r>
      <w:r w:rsidR="00E46C93">
        <w:rPr>
          <w:rFonts w:ascii="Century" w:hAnsi="Century"/>
          <w:sz w:val="28"/>
          <w:szCs w:val="28"/>
          <w:lang w:val="uk-UA" w:eastAsia="uk-UA"/>
        </w:rPr>
        <w:t>9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F21A9C">
        <w:rPr>
          <w:rFonts w:ascii="Century" w:hAnsi="Century"/>
          <w:sz w:val="28"/>
          <w:szCs w:val="28"/>
          <w:lang w:val="uk-UA" w:eastAsia="uk-UA"/>
        </w:rPr>
        <w:t>шт.од</w:t>
      </w:r>
      <w:proofErr w:type="spellEnd"/>
      <w:r w:rsidR="00F21A9C">
        <w:rPr>
          <w:rFonts w:ascii="Century" w:hAnsi="Century"/>
          <w:sz w:val="28"/>
          <w:szCs w:val="28"/>
          <w:lang w:val="uk-UA" w:eastAsia="uk-UA"/>
        </w:rPr>
        <w:t xml:space="preserve"> з 01.</w:t>
      </w:r>
      <w:r w:rsidR="00E46C93">
        <w:rPr>
          <w:rFonts w:ascii="Century" w:hAnsi="Century"/>
          <w:sz w:val="28"/>
          <w:szCs w:val="28"/>
          <w:lang w:val="uk-UA" w:eastAsia="uk-UA"/>
        </w:rPr>
        <w:t>03</w:t>
      </w:r>
      <w:r w:rsidR="002672CA">
        <w:rPr>
          <w:rFonts w:ascii="Century" w:hAnsi="Century"/>
          <w:sz w:val="28"/>
          <w:szCs w:val="28"/>
          <w:lang w:val="uk-UA" w:eastAsia="uk-UA"/>
        </w:rPr>
        <w:t>.202</w:t>
      </w:r>
      <w:r w:rsidR="00E46C93">
        <w:rPr>
          <w:rFonts w:ascii="Century" w:hAnsi="Century"/>
          <w:sz w:val="28"/>
          <w:szCs w:val="28"/>
          <w:lang w:val="uk-UA" w:eastAsia="uk-UA"/>
        </w:rPr>
        <w:t>6</w:t>
      </w:r>
      <w:r w:rsidR="002672CA">
        <w:rPr>
          <w:rFonts w:ascii="Century" w:hAnsi="Century"/>
          <w:sz w:val="28"/>
          <w:szCs w:val="28"/>
          <w:lang w:val="uk-UA" w:eastAsia="uk-UA"/>
        </w:rPr>
        <w:t>р. згідно з додатком 1</w:t>
      </w:r>
      <w:r>
        <w:rPr>
          <w:rFonts w:ascii="Century" w:hAnsi="Century"/>
          <w:sz w:val="28"/>
          <w:szCs w:val="28"/>
          <w:lang w:val="uk-UA" w:eastAsia="uk-UA"/>
        </w:rPr>
        <w:t>.</w:t>
      </w:r>
    </w:p>
    <w:p w14:paraId="275A8E42" w14:textId="0714019E" w:rsidR="003A3071" w:rsidRDefault="00F21A9C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Затвердити загальну штатну чисельність апарату Городоцької міської ради та її виконавчих органів зі статусом юридичної особи публічного прав</w:t>
      </w:r>
      <w:r w:rsidR="00FC3B25">
        <w:rPr>
          <w:rFonts w:ascii="Century" w:hAnsi="Century"/>
          <w:sz w:val="28"/>
          <w:szCs w:val="28"/>
          <w:lang w:val="uk-UA" w:eastAsia="uk-UA"/>
        </w:rPr>
        <w:t>а з 01.</w:t>
      </w:r>
      <w:r w:rsidR="005140F9">
        <w:rPr>
          <w:rFonts w:ascii="Century" w:hAnsi="Century"/>
          <w:sz w:val="28"/>
          <w:szCs w:val="28"/>
          <w:lang w:val="uk-UA" w:eastAsia="uk-UA"/>
        </w:rPr>
        <w:t>03.2026</w:t>
      </w:r>
      <w:r w:rsidR="00FC3B25">
        <w:rPr>
          <w:rFonts w:ascii="Century" w:hAnsi="Century"/>
          <w:sz w:val="28"/>
          <w:szCs w:val="28"/>
          <w:lang w:val="uk-UA" w:eastAsia="uk-UA"/>
        </w:rPr>
        <w:t>р. в кількості 11</w:t>
      </w:r>
      <w:r w:rsidR="005140F9">
        <w:rPr>
          <w:rFonts w:ascii="Century" w:hAnsi="Century"/>
          <w:sz w:val="28"/>
          <w:szCs w:val="28"/>
          <w:lang w:val="uk-UA" w:eastAsia="uk-UA"/>
        </w:rPr>
        <w:t>6</w:t>
      </w:r>
      <w:r>
        <w:rPr>
          <w:rFonts w:ascii="Century" w:hAnsi="Century"/>
          <w:sz w:val="28"/>
          <w:szCs w:val="28"/>
          <w:lang w:val="uk-UA" w:eastAsia="uk-UA"/>
        </w:rPr>
        <w:t xml:space="preserve"> штатних одиниць згідно </w:t>
      </w:r>
      <w:r w:rsidR="00B34C22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додатком </w:t>
      </w:r>
      <w:r w:rsidR="005140F9">
        <w:rPr>
          <w:rFonts w:ascii="Century" w:hAnsi="Century"/>
          <w:sz w:val="28"/>
          <w:szCs w:val="28"/>
          <w:lang w:val="uk-UA" w:eastAsia="uk-UA"/>
        </w:rPr>
        <w:t>2</w:t>
      </w:r>
      <w:r>
        <w:rPr>
          <w:rFonts w:ascii="Century" w:hAnsi="Century"/>
          <w:sz w:val="28"/>
          <w:szCs w:val="28"/>
          <w:lang w:val="uk-UA" w:eastAsia="uk-UA"/>
        </w:rPr>
        <w:t>.</w:t>
      </w:r>
      <w:r w:rsidR="00C3417B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58103C10" w14:textId="3487F2E7" w:rsidR="00C22D60" w:rsidRPr="00FD75AB" w:rsidRDefault="002672CA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Керівнику гуманітарного управління (</w:t>
      </w:r>
      <w:r w:rsidR="005140F9">
        <w:rPr>
          <w:rFonts w:ascii="Century" w:hAnsi="Century"/>
          <w:sz w:val="28"/>
          <w:szCs w:val="28"/>
          <w:lang w:val="uk-UA" w:eastAsia="uk-UA"/>
        </w:rPr>
        <w:t>О. Лучко</w:t>
      </w:r>
      <w:r w:rsidR="00723899" w:rsidRPr="00FD75AB">
        <w:rPr>
          <w:rFonts w:ascii="Century" w:hAnsi="Century"/>
          <w:sz w:val="28"/>
          <w:szCs w:val="28"/>
          <w:lang w:val="uk-UA" w:eastAsia="uk-UA"/>
        </w:rPr>
        <w:t>)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>привести штатн</w:t>
      </w:r>
      <w:r w:rsidR="005A743A" w:rsidRPr="00FD75AB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рішенням.</w:t>
      </w:r>
    </w:p>
    <w:p w14:paraId="01DD1399" w14:textId="7F115C7D" w:rsidR="00C10892" w:rsidRPr="00FD75AB" w:rsidRDefault="00453A9C" w:rsidP="00A60801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lastRenderedPageBreak/>
        <w:t xml:space="preserve"> 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врахуванням пунктів </w:t>
      </w:r>
      <w:r w:rsidR="005140F9">
        <w:rPr>
          <w:rFonts w:ascii="Century" w:hAnsi="Century"/>
          <w:sz w:val="28"/>
          <w:szCs w:val="28"/>
          <w:lang w:val="uk-UA" w:eastAsia="uk-UA"/>
        </w:rPr>
        <w:t>1-3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цього рішення вважати так</w:t>
      </w:r>
      <w:r w:rsidR="002672CA">
        <w:rPr>
          <w:rFonts w:ascii="Century" w:hAnsi="Century"/>
          <w:sz w:val="28"/>
          <w:szCs w:val="28"/>
          <w:lang w:val="uk-UA" w:eastAsia="uk-UA"/>
        </w:rPr>
        <w:t>им, що втратили чинність п</w:t>
      </w:r>
      <w:r w:rsidR="005140F9">
        <w:rPr>
          <w:rFonts w:ascii="Century" w:hAnsi="Century"/>
          <w:sz w:val="28"/>
          <w:szCs w:val="28"/>
          <w:lang w:val="uk-UA" w:eastAsia="uk-UA"/>
        </w:rPr>
        <w:t>ункти 1, 3, 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FD75AB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№</w:t>
      </w:r>
      <w:r w:rsidR="00F21A9C">
        <w:rPr>
          <w:rFonts w:ascii="Century" w:hAnsi="Century"/>
          <w:sz w:val="28"/>
          <w:szCs w:val="28"/>
          <w:lang w:val="uk-UA" w:eastAsia="uk-UA"/>
        </w:rPr>
        <w:t>25/6</w:t>
      </w:r>
      <w:r w:rsidR="005140F9">
        <w:rPr>
          <w:rFonts w:ascii="Century" w:hAnsi="Century"/>
          <w:sz w:val="28"/>
          <w:szCs w:val="28"/>
          <w:lang w:val="uk-UA" w:eastAsia="uk-UA"/>
        </w:rPr>
        <w:t>8</w:t>
      </w:r>
      <w:r w:rsidR="00F21A9C">
        <w:rPr>
          <w:rFonts w:ascii="Century" w:hAnsi="Century"/>
          <w:sz w:val="28"/>
          <w:szCs w:val="28"/>
          <w:lang w:val="uk-UA" w:eastAsia="uk-UA"/>
        </w:rPr>
        <w:t>-</w:t>
      </w:r>
      <w:r w:rsidR="005140F9">
        <w:rPr>
          <w:rFonts w:ascii="Century" w:hAnsi="Century"/>
          <w:sz w:val="28"/>
          <w:szCs w:val="28"/>
          <w:lang w:val="uk-UA" w:eastAsia="uk-UA"/>
        </w:rPr>
        <w:t>9005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F21A9C">
        <w:rPr>
          <w:rFonts w:ascii="Century" w:hAnsi="Century"/>
          <w:sz w:val="28"/>
          <w:szCs w:val="28"/>
          <w:lang w:val="uk-UA" w:eastAsia="uk-UA"/>
        </w:rPr>
        <w:t>від 2</w:t>
      </w:r>
      <w:r w:rsidR="005140F9">
        <w:rPr>
          <w:rFonts w:ascii="Century" w:hAnsi="Century"/>
          <w:sz w:val="28"/>
          <w:szCs w:val="28"/>
          <w:lang w:val="uk-UA" w:eastAsia="uk-UA"/>
        </w:rPr>
        <w:t>3</w:t>
      </w:r>
      <w:r w:rsidR="00F21A9C">
        <w:rPr>
          <w:rFonts w:ascii="Century" w:hAnsi="Century"/>
          <w:sz w:val="28"/>
          <w:szCs w:val="28"/>
          <w:lang w:val="uk-UA" w:eastAsia="uk-UA"/>
        </w:rPr>
        <w:t>.</w:t>
      </w:r>
      <w:r w:rsidR="005140F9">
        <w:rPr>
          <w:rFonts w:ascii="Century" w:hAnsi="Century"/>
          <w:sz w:val="28"/>
          <w:szCs w:val="28"/>
          <w:lang w:val="uk-UA" w:eastAsia="uk-UA"/>
        </w:rPr>
        <w:t>10</w:t>
      </w:r>
      <w:r w:rsidR="00F21A9C">
        <w:rPr>
          <w:rFonts w:ascii="Century" w:hAnsi="Century"/>
          <w:sz w:val="28"/>
          <w:szCs w:val="28"/>
          <w:lang w:val="uk-UA" w:eastAsia="uk-UA"/>
        </w:rPr>
        <w:t>.2025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«Про </w:t>
      </w:r>
      <w:r w:rsidR="00F21A9C">
        <w:rPr>
          <w:rFonts w:ascii="Century" w:hAnsi="Century"/>
          <w:sz w:val="28"/>
          <w:szCs w:val="28"/>
          <w:lang w:val="uk-UA" w:eastAsia="uk-UA"/>
        </w:rPr>
        <w:t>затвердження</w:t>
      </w:r>
      <w:r w:rsidR="002672CA">
        <w:rPr>
          <w:rFonts w:ascii="Century" w:hAnsi="Century"/>
          <w:sz w:val="28"/>
          <w:szCs w:val="28"/>
          <w:lang w:val="uk-UA" w:eastAsia="uk-UA"/>
        </w:rPr>
        <w:t xml:space="preserve"> структури гуманітарного управління </w:t>
      </w:r>
      <w:r w:rsidR="005140F9">
        <w:rPr>
          <w:rFonts w:ascii="Century" w:hAnsi="Century"/>
          <w:sz w:val="28"/>
          <w:szCs w:val="28"/>
          <w:lang w:val="uk-UA" w:eastAsia="uk-UA"/>
        </w:rPr>
        <w:t xml:space="preserve">та фінансового управління </w:t>
      </w:r>
      <w:r w:rsidR="002672CA">
        <w:rPr>
          <w:rFonts w:ascii="Century" w:hAnsi="Century"/>
          <w:sz w:val="28"/>
          <w:szCs w:val="28"/>
          <w:lang w:val="uk-UA" w:eastAsia="uk-UA"/>
        </w:rPr>
        <w:t>Городоцької міської ради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з 01 </w:t>
      </w:r>
      <w:r w:rsidR="005140F9">
        <w:rPr>
          <w:rFonts w:ascii="Century" w:hAnsi="Century"/>
          <w:sz w:val="28"/>
          <w:szCs w:val="28"/>
          <w:lang w:val="uk-UA" w:eastAsia="uk-UA"/>
        </w:rPr>
        <w:t>листопада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2025 року</w:t>
      </w:r>
      <w:r w:rsidR="007938AF">
        <w:rPr>
          <w:rFonts w:ascii="Century" w:hAnsi="Century"/>
          <w:sz w:val="28"/>
          <w:szCs w:val="28"/>
          <w:lang w:val="uk-UA" w:eastAsia="uk-UA"/>
        </w:rPr>
        <w:t>»</w:t>
      </w:r>
      <w:r w:rsidR="005140F9">
        <w:rPr>
          <w:rFonts w:ascii="Century" w:hAnsi="Century"/>
          <w:sz w:val="28"/>
          <w:szCs w:val="28"/>
          <w:lang w:val="uk-UA" w:eastAsia="uk-UA"/>
        </w:rPr>
        <w:t>.</w:t>
      </w:r>
    </w:p>
    <w:p w14:paraId="194589A2" w14:textId="77777777" w:rsidR="00790AC7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</w:t>
      </w:r>
      <w:r w:rsidRPr="00541E79">
        <w:rPr>
          <w:rFonts w:ascii="Century" w:hAnsi="Century"/>
          <w:sz w:val="28"/>
          <w:szCs w:val="28"/>
          <w:lang w:val="uk-UA" w:eastAsia="uk-UA"/>
        </w:rPr>
        <w:t>комісію з питань законності, регламенту, депутатської етики, забезпечення діяльності де</w:t>
      </w:r>
      <w:r>
        <w:rPr>
          <w:rFonts w:ascii="Century" w:hAnsi="Century"/>
          <w:sz w:val="28"/>
          <w:szCs w:val="28"/>
          <w:lang w:val="uk-UA" w:eastAsia="uk-UA"/>
        </w:rPr>
        <w:t xml:space="preserve">путатів міської ради </w:t>
      </w:r>
      <w:r w:rsidRPr="00541E79">
        <w:rPr>
          <w:rFonts w:ascii="Century" w:hAnsi="Century"/>
          <w:sz w:val="28"/>
          <w:szCs w:val="28"/>
          <w:lang w:val="uk-UA" w:eastAsia="uk-UA"/>
        </w:rPr>
        <w:t xml:space="preserve"> та керуючого справами виконавчого комітету міської ради Б. </w:t>
      </w:r>
      <w:proofErr w:type="spellStart"/>
      <w:r w:rsidRPr="00541E79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541E79">
        <w:rPr>
          <w:rFonts w:ascii="Century" w:hAnsi="Century"/>
          <w:sz w:val="28"/>
          <w:szCs w:val="28"/>
          <w:lang w:val="uk-UA" w:eastAsia="uk-UA"/>
        </w:rPr>
        <w:t>.</w:t>
      </w:r>
    </w:p>
    <w:p w14:paraId="1BBDD669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CD73A5B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47E6A873" w14:textId="77777777" w:rsidR="00F426CA" w:rsidRPr="00790AC7" w:rsidRDefault="00286F4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76D91320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00BF9A2E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518A8B63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4B12230A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11D72647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05E43E00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02B2F10" w14:textId="77777777" w:rsidR="00C616FC" w:rsidRPr="001A79D0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DB2AA0">
        <w:rPr>
          <w:rFonts w:ascii="Century" w:hAnsi="Century"/>
          <w:sz w:val="28"/>
          <w:szCs w:val="28"/>
        </w:rPr>
        <w:t>1</w:t>
      </w:r>
    </w:p>
    <w:p w14:paraId="33B940F8" w14:textId="77777777" w:rsidR="000C778D" w:rsidRPr="006053C7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>СТРУКТУРА</w:t>
      </w:r>
    </w:p>
    <w:p w14:paraId="64FE40DC" w14:textId="77777777" w:rsidR="00845BEE" w:rsidRPr="006053C7" w:rsidRDefault="00DB2AA0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 xml:space="preserve">Гуманітарного управління </w:t>
      </w:r>
    </w:p>
    <w:p w14:paraId="090B1ECD" w14:textId="77777777" w:rsidR="000C778D" w:rsidRPr="006053C7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 xml:space="preserve">Городоцької міської ради Львівської області, </w:t>
      </w:r>
    </w:p>
    <w:p w14:paraId="0AA96103" w14:textId="4D2CF406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6053C7">
        <w:rPr>
          <w:rFonts w:ascii="Century" w:hAnsi="Century"/>
          <w:sz w:val="24"/>
          <w:szCs w:val="24"/>
        </w:rPr>
        <w:t xml:space="preserve">з </w:t>
      </w:r>
      <w:r w:rsidR="00BD2D8E" w:rsidRPr="006053C7">
        <w:rPr>
          <w:rFonts w:ascii="Century" w:hAnsi="Century"/>
          <w:sz w:val="24"/>
          <w:szCs w:val="24"/>
        </w:rPr>
        <w:t>01.</w:t>
      </w:r>
      <w:r w:rsidR="005140F9" w:rsidRPr="006053C7">
        <w:rPr>
          <w:rFonts w:ascii="Century" w:hAnsi="Century"/>
          <w:sz w:val="24"/>
          <w:szCs w:val="24"/>
        </w:rPr>
        <w:t>03</w:t>
      </w:r>
      <w:r w:rsidR="0066635A" w:rsidRPr="006053C7">
        <w:rPr>
          <w:rFonts w:ascii="Century" w:hAnsi="Century"/>
          <w:sz w:val="24"/>
          <w:szCs w:val="24"/>
        </w:rPr>
        <w:t>.202</w:t>
      </w:r>
      <w:r w:rsidR="005140F9" w:rsidRPr="006053C7">
        <w:rPr>
          <w:rFonts w:ascii="Century" w:hAnsi="Century"/>
          <w:sz w:val="24"/>
          <w:szCs w:val="24"/>
        </w:rPr>
        <w:t>6</w:t>
      </w:r>
      <w:r w:rsidRPr="006053C7">
        <w:rPr>
          <w:rFonts w:ascii="Century" w:hAnsi="Century"/>
          <w:sz w:val="24"/>
          <w:szCs w:val="24"/>
        </w:rPr>
        <w:t xml:space="preserve"> року</w:t>
      </w:r>
    </w:p>
    <w:p w14:paraId="1EFB6EF5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9"/>
        <w:gridCol w:w="4183"/>
        <w:gridCol w:w="2596"/>
      </w:tblGrid>
      <w:tr w:rsidR="000C778D" w:rsidRPr="001A79D0" w14:paraId="52BFCF2A" w14:textId="77777777" w:rsidTr="006F7C8F">
        <w:tc>
          <w:tcPr>
            <w:tcW w:w="2937" w:type="dxa"/>
          </w:tcPr>
          <w:p w14:paraId="2EDC6FB1" w14:textId="77777777" w:rsidR="000C778D" w:rsidRPr="006053C7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№п/п</w:t>
            </w:r>
          </w:p>
        </w:tc>
        <w:tc>
          <w:tcPr>
            <w:tcW w:w="4265" w:type="dxa"/>
          </w:tcPr>
          <w:p w14:paraId="59B5A61A" w14:textId="77777777" w:rsidR="000C778D" w:rsidRPr="006053C7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2652" w:type="dxa"/>
          </w:tcPr>
          <w:p w14:paraId="28B21441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Кількість штатних одиниць</w:t>
            </w:r>
          </w:p>
        </w:tc>
      </w:tr>
      <w:tr w:rsidR="000C778D" w:rsidRPr="001A79D0" w14:paraId="29B82BE3" w14:textId="77777777" w:rsidTr="006F7C8F">
        <w:tc>
          <w:tcPr>
            <w:tcW w:w="2937" w:type="dxa"/>
          </w:tcPr>
          <w:p w14:paraId="237B5806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4265" w:type="dxa"/>
          </w:tcPr>
          <w:p w14:paraId="4DECA8E2" w14:textId="77777777" w:rsidR="000C778D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Керівник управління</w:t>
            </w:r>
          </w:p>
        </w:tc>
        <w:tc>
          <w:tcPr>
            <w:tcW w:w="2652" w:type="dxa"/>
          </w:tcPr>
          <w:p w14:paraId="0B17C39E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F21A9C" w:rsidRPr="001A79D0" w14:paraId="15AE7189" w14:textId="77777777" w:rsidTr="006F7C8F">
        <w:tc>
          <w:tcPr>
            <w:tcW w:w="2937" w:type="dxa"/>
          </w:tcPr>
          <w:p w14:paraId="197872BE" w14:textId="77777777" w:rsidR="00F21A9C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3CD69D3E" w14:textId="77777777" w:rsidR="00F21A9C" w:rsidRPr="006053C7" w:rsidRDefault="00F21A9C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Заступник керівника управління</w:t>
            </w:r>
          </w:p>
        </w:tc>
        <w:tc>
          <w:tcPr>
            <w:tcW w:w="2652" w:type="dxa"/>
          </w:tcPr>
          <w:p w14:paraId="105B3289" w14:textId="77777777" w:rsidR="00F21A9C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6CDB48A5" w14:textId="77777777" w:rsidTr="006F7C8F">
        <w:tc>
          <w:tcPr>
            <w:tcW w:w="2937" w:type="dxa"/>
          </w:tcPr>
          <w:p w14:paraId="60465E59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4265" w:type="dxa"/>
          </w:tcPr>
          <w:p w14:paraId="069E6469" w14:textId="77777777" w:rsidR="00D56A7E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057ECF17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021CA3AD" w14:textId="77777777" w:rsidTr="006F7C8F">
        <w:tc>
          <w:tcPr>
            <w:tcW w:w="2937" w:type="dxa"/>
          </w:tcPr>
          <w:p w14:paraId="337ED0FC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4265" w:type="dxa"/>
          </w:tcPr>
          <w:p w14:paraId="232434E1" w14:textId="77777777" w:rsidR="00D56A7E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3F0D73B4" w14:textId="77777777" w:rsidR="00D56A7E" w:rsidRPr="006053C7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D6D2B" w:rsidRPr="001A79D0" w14:paraId="0F386EA9" w14:textId="77777777" w:rsidTr="006F7C8F">
        <w:tc>
          <w:tcPr>
            <w:tcW w:w="2937" w:type="dxa"/>
          </w:tcPr>
          <w:p w14:paraId="1FBFCAD0" w14:textId="77777777" w:rsidR="007D6D2B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4265" w:type="dxa"/>
          </w:tcPr>
          <w:p w14:paraId="1BD4526D" w14:textId="77777777" w:rsidR="007D6D2B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3B6AE74E" w14:textId="77777777" w:rsidR="007D6D2B" w:rsidRPr="006053C7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7807F955" w14:textId="77777777" w:rsidTr="006F7C8F">
        <w:tc>
          <w:tcPr>
            <w:tcW w:w="2937" w:type="dxa"/>
          </w:tcPr>
          <w:p w14:paraId="02F9FC46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4B4FC9B8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4EFA6BD7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</w:tr>
      <w:tr w:rsidR="00D56A7E" w:rsidRPr="001A79D0" w14:paraId="2E4FB8CA" w14:textId="77777777" w:rsidTr="006F7C8F">
        <w:tc>
          <w:tcPr>
            <w:tcW w:w="9854" w:type="dxa"/>
            <w:gridSpan w:val="3"/>
          </w:tcPr>
          <w:p w14:paraId="64F53719" w14:textId="77777777" w:rsidR="00D56A7E" w:rsidRPr="006053C7" w:rsidRDefault="00D56A7E" w:rsidP="00DB2AA0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В</w:t>
            </w:r>
            <w:r w:rsidR="00DB2AA0" w:rsidRPr="006053C7">
              <w:rPr>
                <w:rFonts w:ascii="Century" w:hAnsi="Century"/>
                <w:b/>
                <w:sz w:val="24"/>
                <w:szCs w:val="24"/>
              </w:rPr>
              <w:t>ідділ централізованого фінансового забезпечення</w:t>
            </w:r>
          </w:p>
        </w:tc>
      </w:tr>
      <w:tr w:rsidR="00D56A7E" w:rsidRPr="001A79D0" w14:paraId="446DEFEA" w14:textId="77777777" w:rsidTr="006F7C8F">
        <w:tc>
          <w:tcPr>
            <w:tcW w:w="2937" w:type="dxa"/>
          </w:tcPr>
          <w:p w14:paraId="4370D6C7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6</w:t>
            </w:r>
          </w:p>
        </w:tc>
        <w:tc>
          <w:tcPr>
            <w:tcW w:w="4265" w:type="dxa"/>
          </w:tcPr>
          <w:p w14:paraId="5AEC6F60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Начальник відділу – головний бухгалтер</w:t>
            </w:r>
          </w:p>
        </w:tc>
        <w:tc>
          <w:tcPr>
            <w:tcW w:w="2652" w:type="dxa"/>
          </w:tcPr>
          <w:p w14:paraId="3B79A2F9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4F458649" w14:textId="77777777" w:rsidTr="00A222E2">
        <w:tc>
          <w:tcPr>
            <w:tcW w:w="9854" w:type="dxa"/>
            <w:gridSpan w:val="3"/>
          </w:tcPr>
          <w:p w14:paraId="4899CC75" w14:textId="77777777" w:rsidR="004800A0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Сектор централізованого фінансового забезпечення з питань освіти</w:t>
            </w:r>
          </w:p>
        </w:tc>
      </w:tr>
      <w:tr w:rsidR="00D56A7E" w:rsidRPr="001A79D0" w14:paraId="437F09A8" w14:textId="77777777" w:rsidTr="006F7C8F">
        <w:tc>
          <w:tcPr>
            <w:tcW w:w="2937" w:type="dxa"/>
          </w:tcPr>
          <w:p w14:paraId="393D79EF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7</w:t>
            </w:r>
          </w:p>
        </w:tc>
        <w:tc>
          <w:tcPr>
            <w:tcW w:w="4265" w:type="dxa"/>
          </w:tcPr>
          <w:p w14:paraId="067B9062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Економіст</w:t>
            </w:r>
          </w:p>
        </w:tc>
        <w:tc>
          <w:tcPr>
            <w:tcW w:w="2652" w:type="dxa"/>
          </w:tcPr>
          <w:p w14:paraId="4D5EA8D0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166B8036" w14:textId="77777777" w:rsidTr="006F7C8F">
        <w:tc>
          <w:tcPr>
            <w:tcW w:w="2937" w:type="dxa"/>
          </w:tcPr>
          <w:p w14:paraId="7BA2408E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8</w:t>
            </w:r>
          </w:p>
        </w:tc>
        <w:tc>
          <w:tcPr>
            <w:tcW w:w="4265" w:type="dxa"/>
          </w:tcPr>
          <w:p w14:paraId="1A936F37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Бухгалтер</w:t>
            </w:r>
          </w:p>
        </w:tc>
        <w:tc>
          <w:tcPr>
            <w:tcW w:w="2652" w:type="dxa"/>
          </w:tcPr>
          <w:p w14:paraId="251E4C8D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</w:tr>
      <w:tr w:rsidR="00D56A7E" w:rsidRPr="001A79D0" w14:paraId="3C517B38" w14:textId="77777777" w:rsidTr="006F7C8F">
        <w:tc>
          <w:tcPr>
            <w:tcW w:w="2937" w:type="dxa"/>
          </w:tcPr>
          <w:p w14:paraId="352259EE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01E0CFCA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</w:t>
            </w:r>
            <w:r w:rsidR="004800A0" w:rsidRPr="006053C7">
              <w:rPr>
                <w:rFonts w:ascii="Century" w:hAnsi="Century"/>
                <w:sz w:val="24"/>
                <w:szCs w:val="24"/>
              </w:rPr>
              <w:t>азом</w:t>
            </w:r>
          </w:p>
        </w:tc>
        <w:tc>
          <w:tcPr>
            <w:tcW w:w="2652" w:type="dxa"/>
          </w:tcPr>
          <w:p w14:paraId="28902112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12</w:t>
            </w:r>
          </w:p>
        </w:tc>
      </w:tr>
      <w:tr w:rsidR="00D56A7E" w:rsidRPr="001A79D0" w14:paraId="621B51FE" w14:textId="77777777" w:rsidTr="006F7C8F">
        <w:tc>
          <w:tcPr>
            <w:tcW w:w="9854" w:type="dxa"/>
            <w:gridSpan w:val="3"/>
          </w:tcPr>
          <w:p w14:paraId="1CF0EF5C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Сектор централізованого фінансового забезпечення з питань культури</w:t>
            </w:r>
          </w:p>
        </w:tc>
      </w:tr>
      <w:tr w:rsidR="00D56A7E" w:rsidRPr="001A79D0" w14:paraId="6F1DA1CD" w14:textId="77777777" w:rsidTr="006F7C8F">
        <w:tc>
          <w:tcPr>
            <w:tcW w:w="2937" w:type="dxa"/>
          </w:tcPr>
          <w:p w14:paraId="4D25789B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  <w:tc>
          <w:tcPr>
            <w:tcW w:w="4265" w:type="dxa"/>
          </w:tcPr>
          <w:p w14:paraId="3190AB66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Бухгалтер</w:t>
            </w:r>
          </w:p>
        </w:tc>
        <w:tc>
          <w:tcPr>
            <w:tcW w:w="2652" w:type="dxa"/>
          </w:tcPr>
          <w:p w14:paraId="160C40C6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544E0A31" w14:textId="77777777" w:rsidTr="006F7C8F">
        <w:tc>
          <w:tcPr>
            <w:tcW w:w="2937" w:type="dxa"/>
          </w:tcPr>
          <w:p w14:paraId="5ED52650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322BBA2F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52925EDC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381DCD15" w14:textId="77777777" w:rsidTr="006F7C8F">
        <w:tc>
          <w:tcPr>
            <w:tcW w:w="9854" w:type="dxa"/>
            <w:gridSpan w:val="3"/>
          </w:tcPr>
          <w:p w14:paraId="50E9E5B2" w14:textId="77777777" w:rsidR="00D56A7E" w:rsidRPr="006053C7" w:rsidRDefault="004800A0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Відділ організаційно-кадрового забезпечення та публічних закупівель</w:t>
            </w:r>
          </w:p>
        </w:tc>
      </w:tr>
      <w:tr w:rsidR="00D56A7E" w:rsidRPr="001A79D0" w14:paraId="22FE5049" w14:textId="77777777" w:rsidTr="006F7C8F">
        <w:tc>
          <w:tcPr>
            <w:tcW w:w="2937" w:type="dxa"/>
          </w:tcPr>
          <w:p w14:paraId="6A517C49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4265" w:type="dxa"/>
          </w:tcPr>
          <w:p w14:paraId="5319FEAB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Начальник відділу</w:t>
            </w:r>
          </w:p>
        </w:tc>
        <w:tc>
          <w:tcPr>
            <w:tcW w:w="2652" w:type="dxa"/>
          </w:tcPr>
          <w:p w14:paraId="274BD385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1EEB8A55" w14:textId="77777777" w:rsidTr="006F7C8F">
        <w:tc>
          <w:tcPr>
            <w:tcW w:w="2937" w:type="dxa"/>
          </w:tcPr>
          <w:p w14:paraId="115AD87D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4265" w:type="dxa"/>
          </w:tcPr>
          <w:p w14:paraId="652FF053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2652" w:type="dxa"/>
          </w:tcPr>
          <w:p w14:paraId="7B2393D7" w14:textId="77777777" w:rsidR="00D56A7E" w:rsidRPr="006053C7" w:rsidRDefault="004800A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688AE813" w14:textId="77777777" w:rsidTr="006F7C8F">
        <w:tc>
          <w:tcPr>
            <w:tcW w:w="2937" w:type="dxa"/>
          </w:tcPr>
          <w:p w14:paraId="4D268FA8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5B620363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Юрисконсульт</w:t>
            </w:r>
          </w:p>
        </w:tc>
        <w:tc>
          <w:tcPr>
            <w:tcW w:w="2652" w:type="dxa"/>
          </w:tcPr>
          <w:p w14:paraId="5A28C142" w14:textId="77777777" w:rsidR="00D56A7E" w:rsidRPr="006053C7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478FF2A4" w14:textId="77777777" w:rsidTr="006F7C8F">
        <w:tc>
          <w:tcPr>
            <w:tcW w:w="2937" w:type="dxa"/>
          </w:tcPr>
          <w:p w14:paraId="33F61EB5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4265" w:type="dxa"/>
          </w:tcPr>
          <w:p w14:paraId="0404DE9F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Організатор діловодства</w:t>
            </w:r>
          </w:p>
        </w:tc>
        <w:tc>
          <w:tcPr>
            <w:tcW w:w="2652" w:type="dxa"/>
          </w:tcPr>
          <w:p w14:paraId="49DD3D92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0FE85BD3" w14:textId="77777777" w:rsidTr="006F7C8F">
        <w:tc>
          <w:tcPr>
            <w:tcW w:w="2937" w:type="dxa"/>
          </w:tcPr>
          <w:p w14:paraId="785C46EE" w14:textId="77777777" w:rsidR="004800A0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4265" w:type="dxa"/>
          </w:tcPr>
          <w:p w14:paraId="071A1200" w14:textId="77777777" w:rsidR="004800A0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Інженер-будівельник</w:t>
            </w:r>
          </w:p>
        </w:tc>
        <w:tc>
          <w:tcPr>
            <w:tcW w:w="2652" w:type="dxa"/>
          </w:tcPr>
          <w:p w14:paraId="0E312F18" w14:textId="77777777" w:rsidR="004800A0" w:rsidRPr="006053C7" w:rsidRDefault="004800A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205148FE" w14:textId="77777777" w:rsidTr="006F7C8F">
        <w:tc>
          <w:tcPr>
            <w:tcW w:w="2937" w:type="dxa"/>
          </w:tcPr>
          <w:p w14:paraId="601778A7" w14:textId="77777777" w:rsidR="004800A0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4265" w:type="dxa"/>
          </w:tcPr>
          <w:p w14:paraId="7F7C980C" w14:textId="77777777" w:rsidR="004800A0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Менеджер з організації ефективного використання енергії (</w:t>
            </w:r>
            <w:proofErr w:type="spellStart"/>
            <w:r w:rsidRPr="006053C7">
              <w:rPr>
                <w:rFonts w:ascii="Century" w:hAnsi="Century"/>
                <w:sz w:val="24"/>
                <w:szCs w:val="24"/>
              </w:rPr>
              <w:t>енергоменеджер</w:t>
            </w:r>
            <w:proofErr w:type="spellEnd"/>
            <w:r w:rsidRPr="006053C7">
              <w:rPr>
                <w:rFonts w:ascii="Century" w:hAnsi="Century"/>
                <w:sz w:val="24"/>
                <w:szCs w:val="24"/>
              </w:rPr>
              <w:t>)</w:t>
            </w:r>
          </w:p>
        </w:tc>
        <w:tc>
          <w:tcPr>
            <w:tcW w:w="2652" w:type="dxa"/>
          </w:tcPr>
          <w:p w14:paraId="69E20E73" w14:textId="77777777" w:rsidR="004800A0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5140F9" w:rsidRPr="001A79D0" w14:paraId="3E6656CE" w14:textId="77777777" w:rsidTr="006F7C8F">
        <w:tc>
          <w:tcPr>
            <w:tcW w:w="2937" w:type="dxa"/>
          </w:tcPr>
          <w:p w14:paraId="707C101E" w14:textId="2A27FF70" w:rsidR="005140F9" w:rsidRPr="006053C7" w:rsidRDefault="005140F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4265" w:type="dxa"/>
          </w:tcPr>
          <w:p w14:paraId="62834D60" w14:textId="09573140" w:rsidR="005140F9" w:rsidRPr="006053C7" w:rsidRDefault="005140F9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Менеджер у сфері надання інформації</w:t>
            </w:r>
          </w:p>
        </w:tc>
        <w:tc>
          <w:tcPr>
            <w:tcW w:w="2652" w:type="dxa"/>
          </w:tcPr>
          <w:p w14:paraId="623C4D17" w14:textId="71092B94" w:rsidR="005140F9" w:rsidRPr="006053C7" w:rsidRDefault="005140F9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642F4556" w14:textId="77777777" w:rsidTr="006F7C8F">
        <w:tc>
          <w:tcPr>
            <w:tcW w:w="2937" w:type="dxa"/>
          </w:tcPr>
          <w:p w14:paraId="6969EB5F" w14:textId="284CE3E3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7</w:t>
            </w:r>
          </w:p>
        </w:tc>
        <w:tc>
          <w:tcPr>
            <w:tcW w:w="4265" w:type="dxa"/>
          </w:tcPr>
          <w:p w14:paraId="1F779712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Інженер-механік</w:t>
            </w:r>
          </w:p>
        </w:tc>
        <w:tc>
          <w:tcPr>
            <w:tcW w:w="2652" w:type="dxa"/>
          </w:tcPr>
          <w:p w14:paraId="49EB552C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0,5</w:t>
            </w:r>
          </w:p>
        </w:tc>
      </w:tr>
      <w:tr w:rsidR="00705631" w:rsidRPr="001A79D0" w14:paraId="5812638A" w14:textId="77777777" w:rsidTr="006F7C8F">
        <w:tc>
          <w:tcPr>
            <w:tcW w:w="2937" w:type="dxa"/>
          </w:tcPr>
          <w:p w14:paraId="0483D19B" w14:textId="33F18F8E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8</w:t>
            </w:r>
          </w:p>
        </w:tc>
        <w:tc>
          <w:tcPr>
            <w:tcW w:w="4265" w:type="dxa"/>
          </w:tcPr>
          <w:p w14:paraId="500CE739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Комірник</w:t>
            </w:r>
          </w:p>
        </w:tc>
        <w:tc>
          <w:tcPr>
            <w:tcW w:w="2652" w:type="dxa"/>
          </w:tcPr>
          <w:p w14:paraId="1A0F4D3A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14B94F84" w14:textId="77777777" w:rsidTr="006F7C8F">
        <w:tc>
          <w:tcPr>
            <w:tcW w:w="2937" w:type="dxa"/>
          </w:tcPr>
          <w:p w14:paraId="54818B2F" w14:textId="543E7274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  <w:tc>
          <w:tcPr>
            <w:tcW w:w="4265" w:type="dxa"/>
          </w:tcPr>
          <w:p w14:paraId="08C5730D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652" w:type="dxa"/>
          </w:tcPr>
          <w:p w14:paraId="19DB7F8F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6739894C" w14:textId="77777777" w:rsidTr="006F7C8F">
        <w:tc>
          <w:tcPr>
            <w:tcW w:w="2937" w:type="dxa"/>
          </w:tcPr>
          <w:p w14:paraId="242C4822" w14:textId="62579922" w:rsidR="00705631" w:rsidRPr="006053C7" w:rsidRDefault="005140F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20</w:t>
            </w:r>
          </w:p>
        </w:tc>
        <w:tc>
          <w:tcPr>
            <w:tcW w:w="4265" w:type="dxa"/>
          </w:tcPr>
          <w:p w14:paraId="51D7F746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652" w:type="dxa"/>
          </w:tcPr>
          <w:p w14:paraId="653617BD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0,5</w:t>
            </w:r>
          </w:p>
        </w:tc>
      </w:tr>
      <w:tr w:rsidR="00D56A7E" w:rsidRPr="001A79D0" w14:paraId="5AE49F0D" w14:textId="77777777" w:rsidTr="006F7C8F">
        <w:tc>
          <w:tcPr>
            <w:tcW w:w="2937" w:type="dxa"/>
          </w:tcPr>
          <w:p w14:paraId="25550812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4A235DC0" w14:textId="77777777" w:rsidR="00D56A7E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49D065F7" w14:textId="5633E7D6" w:rsidR="00D56A7E" w:rsidRPr="006053C7" w:rsidRDefault="005140F9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10</w:t>
            </w:r>
          </w:p>
        </w:tc>
      </w:tr>
      <w:tr w:rsidR="00705631" w:rsidRPr="001A79D0" w14:paraId="47C28712" w14:textId="77777777" w:rsidTr="006F7C8F">
        <w:tc>
          <w:tcPr>
            <w:tcW w:w="2937" w:type="dxa"/>
          </w:tcPr>
          <w:p w14:paraId="0FB6AC43" w14:textId="77777777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6DFB4773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ВСЬОГО</w:t>
            </w:r>
          </w:p>
        </w:tc>
        <w:tc>
          <w:tcPr>
            <w:tcW w:w="2652" w:type="dxa"/>
          </w:tcPr>
          <w:p w14:paraId="5BF1010F" w14:textId="25DF21DA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2</w:t>
            </w:r>
            <w:r w:rsidR="005140F9" w:rsidRPr="006053C7">
              <w:rPr>
                <w:rFonts w:ascii="Century" w:hAnsi="Century"/>
                <w:b/>
                <w:sz w:val="24"/>
                <w:szCs w:val="24"/>
              </w:rPr>
              <w:t>9</w:t>
            </w:r>
          </w:p>
        </w:tc>
      </w:tr>
    </w:tbl>
    <w:p w14:paraId="7C1B58F6" w14:textId="77777777" w:rsidR="006053C7" w:rsidRDefault="006053C7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2E837C82" w14:textId="77777777" w:rsidR="006053C7" w:rsidRDefault="006053C7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0CC4A997" w14:textId="4030E30F" w:rsidR="007D6D2B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>
        <w:rPr>
          <w:rFonts w:ascii="Century" w:hAnsi="Century"/>
          <w:sz w:val="28"/>
          <w:szCs w:val="28"/>
        </w:rPr>
        <w:t xml:space="preserve">       </w:t>
      </w:r>
      <w:r w:rsidR="001A79D0">
        <w:rPr>
          <w:rFonts w:ascii="Century" w:hAnsi="Century"/>
          <w:sz w:val="28"/>
          <w:szCs w:val="28"/>
        </w:rPr>
        <w:t xml:space="preserve">        </w:t>
      </w:r>
      <w:r w:rsidR="00A11101" w:rsidRPr="001A79D0">
        <w:rPr>
          <w:rFonts w:ascii="Century" w:hAnsi="Century"/>
          <w:sz w:val="28"/>
          <w:szCs w:val="28"/>
        </w:rPr>
        <w:t>Микола ЛУПІЙ</w:t>
      </w:r>
    </w:p>
    <w:p w14:paraId="1F66E019" w14:textId="77777777" w:rsidR="005140F9" w:rsidRDefault="005140F9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5A39FA53" w14:textId="1E191382" w:rsidR="00B34C22" w:rsidRDefault="00B34C22" w:rsidP="00B34C22">
      <w:pPr>
        <w:tabs>
          <w:tab w:val="left" w:pos="7515"/>
        </w:tabs>
        <w:spacing w:after="0" w:line="240" w:lineRule="auto"/>
        <w:jc w:val="right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 xml:space="preserve">Додаток </w:t>
      </w:r>
      <w:r w:rsidR="005140F9">
        <w:rPr>
          <w:rFonts w:ascii="Century" w:hAnsi="Century"/>
          <w:sz w:val="28"/>
          <w:szCs w:val="28"/>
        </w:rPr>
        <w:t>2</w:t>
      </w:r>
    </w:p>
    <w:p w14:paraId="7D4524A5" w14:textId="77777777" w:rsidR="00B34C22" w:rsidRDefault="00B34C22" w:rsidP="00B34C22">
      <w:pPr>
        <w:tabs>
          <w:tab w:val="left" w:pos="7515"/>
        </w:tabs>
        <w:spacing w:after="0" w:line="240" w:lineRule="auto"/>
        <w:jc w:val="right"/>
        <w:rPr>
          <w:rFonts w:ascii="Century" w:hAnsi="Century"/>
          <w:sz w:val="28"/>
          <w:szCs w:val="28"/>
        </w:rPr>
      </w:pPr>
    </w:p>
    <w:p w14:paraId="609BC8F9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5379DC30" w14:textId="644F15FC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 01.</w:t>
      </w:r>
      <w:r w:rsidR="005140F9">
        <w:rPr>
          <w:rFonts w:ascii="Century" w:hAnsi="Century"/>
          <w:sz w:val="28"/>
          <w:szCs w:val="28"/>
        </w:rPr>
        <w:t>03</w:t>
      </w:r>
      <w:r>
        <w:rPr>
          <w:rFonts w:ascii="Century" w:hAnsi="Century"/>
          <w:sz w:val="28"/>
          <w:szCs w:val="28"/>
        </w:rPr>
        <w:t>.202</w:t>
      </w:r>
      <w:r w:rsidR="005140F9">
        <w:rPr>
          <w:rFonts w:ascii="Century" w:hAnsi="Century"/>
          <w:sz w:val="28"/>
          <w:szCs w:val="28"/>
        </w:rPr>
        <w:t>6</w:t>
      </w:r>
      <w:r>
        <w:rPr>
          <w:rFonts w:ascii="Century" w:hAnsi="Century"/>
          <w:sz w:val="28"/>
          <w:szCs w:val="28"/>
        </w:rPr>
        <w:t>р.</w:t>
      </w:r>
    </w:p>
    <w:p w14:paraId="0500EE37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00"/>
        <w:gridCol w:w="4922"/>
        <w:gridCol w:w="3206"/>
      </w:tblGrid>
      <w:tr w:rsidR="00B34C22" w14:paraId="2BF5F504" w14:textId="77777777" w:rsidTr="00B34C22">
        <w:tc>
          <w:tcPr>
            <w:tcW w:w="1526" w:type="dxa"/>
          </w:tcPr>
          <w:p w14:paraId="0FBF601E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043" w:type="dxa"/>
          </w:tcPr>
          <w:p w14:paraId="3BD711D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44D49F74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B34C22" w14:paraId="71109289" w14:textId="77777777" w:rsidTr="00B34C22">
        <w:tc>
          <w:tcPr>
            <w:tcW w:w="1526" w:type="dxa"/>
          </w:tcPr>
          <w:p w14:paraId="15C5660F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043" w:type="dxa"/>
          </w:tcPr>
          <w:p w14:paraId="50E90B7D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176AA38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69</w:t>
            </w:r>
          </w:p>
        </w:tc>
      </w:tr>
      <w:tr w:rsidR="00B34C22" w14:paraId="7329EF0E" w14:textId="77777777" w:rsidTr="00B34C22">
        <w:tc>
          <w:tcPr>
            <w:tcW w:w="1526" w:type="dxa"/>
          </w:tcPr>
          <w:p w14:paraId="23D294D2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043" w:type="dxa"/>
          </w:tcPr>
          <w:p w14:paraId="60A40A4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Фінансове управління Городоцької міської ради</w:t>
            </w:r>
          </w:p>
        </w:tc>
        <w:tc>
          <w:tcPr>
            <w:tcW w:w="3285" w:type="dxa"/>
          </w:tcPr>
          <w:p w14:paraId="102B9619" w14:textId="77777777" w:rsidR="00B34C22" w:rsidRDefault="004B635F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B34C22" w14:paraId="1EB73CD9" w14:textId="77777777" w:rsidTr="00B34C22">
        <w:tc>
          <w:tcPr>
            <w:tcW w:w="1526" w:type="dxa"/>
          </w:tcPr>
          <w:p w14:paraId="2AC4F236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043" w:type="dxa"/>
          </w:tcPr>
          <w:p w14:paraId="608CBA7C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Гуманітарне управління Городоцької міської ради</w:t>
            </w:r>
          </w:p>
        </w:tc>
        <w:tc>
          <w:tcPr>
            <w:tcW w:w="3285" w:type="dxa"/>
          </w:tcPr>
          <w:p w14:paraId="11DB2215" w14:textId="5333A1CB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  <w:r w:rsidR="005140F9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B34C22" w14:paraId="40052295" w14:textId="77777777" w:rsidTr="00B34C22">
        <w:tc>
          <w:tcPr>
            <w:tcW w:w="1526" w:type="dxa"/>
          </w:tcPr>
          <w:p w14:paraId="76A613A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043" w:type="dxa"/>
          </w:tcPr>
          <w:p w14:paraId="5C4D61DC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1FB00D90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B34C22" w14:paraId="0356A508" w14:textId="77777777" w:rsidTr="00B34C22">
        <w:tc>
          <w:tcPr>
            <w:tcW w:w="1526" w:type="dxa"/>
          </w:tcPr>
          <w:p w14:paraId="200C7CBB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043" w:type="dxa"/>
          </w:tcPr>
          <w:p w14:paraId="1A19DA2B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6CD35AFE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B34C22" w14:paraId="18562AB1" w14:textId="77777777" w:rsidTr="00B34C22">
        <w:tc>
          <w:tcPr>
            <w:tcW w:w="1526" w:type="dxa"/>
          </w:tcPr>
          <w:p w14:paraId="2E05E6F8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043" w:type="dxa"/>
          </w:tcPr>
          <w:p w14:paraId="337A8160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7DC20C13" w14:textId="79CA0045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11</w:t>
            </w:r>
            <w:r w:rsidR="005140F9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</w:tbl>
    <w:p w14:paraId="3CB09075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5CA2AF45" w14:textId="77777777" w:rsidR="00B34C22" w:rsidRPr="001A79D0" w:rsidRDefault="00B34C22" w:rsidP="00B34C22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      Микола ЛУПІЙ</w:t>
      </w:r>
    </w:p>
    <w:sectPr w:rsidR="00B34C22" w:rsidRPr="001A79D0" w:rsidSect="004B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116662">
    <w:abstractNumId w:val="10"/>
  </w:num>
  <w:num w:numId="2" w16cid:durableId="1048645335">
    <w:abstractNumId w:val="1"/>
  </w:num>
  <w:num w:numId="3" w16cid:durableId="628048924">
    <w:abstractNumId w:val="11"/>
  </w:num>
  <w:num w:numId="4" w16cid:durableId="1360739437">
    <w:abstractNumId w:val="9"/>
  </w:num>
  <w:num w:numId="5" w16cid:durableId="1799565577">
    <w:abstractNumId w:val="16"/>
  </w:num>
  <w:num w:numId="6" w16cid:durableId="1342463550">
    <w:abstractNumId w:val="2"/>
  </w:num>
  <w:num w:numId="7" w16cid:durableId="1261373586">
    <w:abstractNumId w:val="0"/>
  </w:num>
  <w:num w:numId="8" w16cid:durableId="2014527087">
    <w:abstractNumId w:val="15"/>
  </w:num>
  <w:num w:numId="9" w16cid:durableId="1531142398">
    <w:abstractNumId w:val="5"/>
  </w:num>
  <w:num w:numId="10" w16cid:durableId="117140800">
    <w:abstractNumId w:val="14"/>
  </w:num>
  <w:num w:numId="11" w16cid:durableId="1363284942">
    <w:abstractNumId w:val="6"/>
  </w:num>
  <w:num w:numId="12" w16cid:durableId="422342284">
    <w:abstractNumId w:val="12"/>
  </w:num>
  <w:num w:numId="13" w16cid:durableId="391738405">
    <w:abstractNumId w:val="13"/>
  </w:num>
  <w:num w:numId="14" w16cid:durableId="124743057">
    <w:abstractNumId w:val="8"/>
  </w:num>
  <w:num w:numId="15" w16cid:durableId="191655442">
    <w:abstractNumId w:val="7"/>
  </w:num>
  <w:num w:numId="16" w16cid:durableId="146672779">
    <w:abstractNumId w:val="4"/>
  </w:num>
  <w:num w:numId="17" w16cid:durableId="1884244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357C4"/>
    <w:rsid w:val="001440FD"/>
    <w:rsid w:val="001647FC"/>
    <w:rsid w:val="00174C27"/>
    <w:rsid w:val="001A79D0"/>
    <w:rsid w:val="001E5A91"/>
    <w:rsid w:val="00212D20"/>
    <w:rsid w:val="00213F71"/>
    <w:rsid w:val="0024532E"/>
    <w:rsid w:val="002672CA"/>
    <w:rsid w:val="00277624"/>
    <w:rsid w:val="00286F4B"/>
    <w:rsid w:val="002A3C41"/>
    <w:rsid w:val="002D2A84"/>
    <w:rsid w:val="002E60EC"/>
    <w:rsid w:val="002E6B45"/>
    <w:rsid w:val="003111D2"/>
    <w:rsid w:val="0032232B"/>
    <w:rsid w:val="00334C9F"/>
    <w:rsid w:val="003469E0"/>
    <w:rsid w:val="00356B2B"/>
    <w:rsid w:val="003A3071"/>
    <w:rsid w:val="003B70FA"/>
    <w:rsid w:val="003D6F32"/>
    <w:rsid w:val="003E514B"/>
    <w:rsid w:val="00437195"/>
    <w:rsid w:val="00442E6E"/>
    <w:rsid w:val="00453A9C"/>
    <w:rsid w:val="004800A0"/>
    <w:rsid w:val="004A7CD3"/>
    <w:rsid w:val="004B635F"/>
    <w:rsid w:val="004B6BC0"/>
    <w:rsid w:val="004E3447"/>
    <w:rsid w:val="004F020E"/>
    <w:rsid w:val="004F76A1"/>
    <w:rsid w:val="00510719"/>
    <w:rsid w:val="005140F9"/>
    <w:rsid w:val="005849A0"/>
    <w:rsid w:val="005853ED"/>
    <w:rsid w:val="005A743A"/>
    <w:rsid w:val="005D75D7"/>
    <w:rsid w:val="005E17DA"/>
    <w:rsid w:val="006053C7"/>
    <w:rsid w:val="0066635A"/>
    <w:rsid w:val="00697130"/>
    <w:rsid w:val="00697958"/>
    <w:rsid w:val="006C7FBC"/>
    <w:rsid w:val="006F7C8F"/>
    <w:rsid w:val="00705631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A9D"/>
    <w:rsid w:val="007D57FD"/>
    <w:rsid w:val="007D6D2B"/>
    <w:rsid w:val="007E47D6"/>
    <w:rsid w:val="008059B3"/>
    <w:rsid w:val="00824751"/>
    <w:rsid w:val="00840E17"/>
    <w:rsid w:val="00845BEE"/>
    <w:rsid w:val="008C79AB"/>
    <w:rsid w:val="008E7935"/>
    <w:rsid w:val="008E7F00"/>
    <w:rsid w:val="00912A6E"/>
    <w:rsid w:val="00944F64"/>
    <w:rsid w:val="009450C8"/>
    <w:rsid w:val="009507B8"/>
    <w:rsid w:val="00957B24"/>
    <w:rsid w:val="00962547"/>
    <w:rsid w:val="00965E79"/>
    <w:rsid w:val="009B4582"/>
    <w:rsid w:val="009B77C6"/>
    <w:rsid w:val="00A11101"/>
    <w:rsid w:val="00A20E13"/>
    <w:rsid w:val="00A226E9"/>
    <w:rsid w:val="00A46D2F"/>
    <w:rsid w:val="00A53F0A"/>
    <w:rsid w:val="00A60801"/>
    <w:rsid w:val="00A834E6"/>
    <w:rsid w:val="00AA1E19"/>
    <w:rsid w:val="00AB5634"/>
    <w:rsid w:val="00AB75F9"/>
    <w:rsid w:val="00AD52FE"/>
    <w:rsid w:val="00B15356"/>
    <w:rsid w:val="00B34C22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4306D"/>
    <w:rsid w:val="00D52E17"/>
    <w:rsid w:val="00D56A7E"/>
    <w:rsid w:val="00D57A83"/>
    <w:rsid w:val="00DA6E9B"/>
    <w:rsid w:val="00DB2AA0"/>
    <w:rsid w:val="00DC4536"/>
    <w:rsid w:val="00DE08E5"/>
    <w:rsid w:val="00E46C93"/>
    <w:rsid w:val="00E47F55"/>
    <w:rsid w:val="00E52E45"/>
    <w:rsid w:val="00E73E37"/>
    <w:rsid w:val="00EF43BE"/>
    <w:rsid w:val="00EF6A0E"/>
    <w:rsid w:val="00F008D5"/>
    <w:rsid w:val="00F11521"/>
    <w:rsid w:val="00F15949"/>
    <w:rsid w:val="00F16E23"/>
    <w:rsid w:val="00F21A9C"/>
    <w:rsid w:val="00F426CA"/>
    <w:rsid w:val="00F83C5C"/>
    <w:rsid w:val="00F96BF3"/>
    <w:rsid w:val="00FB0B0C"/>
    <w:rsid w:val="00FC3B25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2C81"/>
  <w15:docId w15:val="{5AF4F272-1089-48B3-93AA-E30B52C5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2480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6</cp:revision>
  <cp:lastPrinted>2026-02-13T08:56:00Z</cp:lastPrinted>
  <dcterms:created xsi:type="dcterms:W3CDTF">2026-02-13T08:58:00Z</dcterms:created>
  <dcterms:modified xsi:type="dcterms:W3CDTF">2026-02-16T11:10:00Z</dcterms:modified>
</cp:coreProperties>
</file>